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A5" w:rsidRPr="00583D60" w:rsidRDefault="00525F3F" w:rsidP="009F79A5">
      <w:pPr>
        <w:spacing w:after="0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</w:pPr>
      <w:r w:rsidRPr="00583D6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  <w:t>Р</w:t>
      </w:r>
      <w:r w:rsidR="009F79A5" w:rsidRPr="00583D6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  <w:t xml:space="preserve">еспубликанский мониторинг </w:t>
      </w:r>
    </w:p>
    <w:p w:rsidR="009F79A5" w:rsidRPr="00583D60" w:rsidRDefault="009F79A5" w:rsidP="009F79A5">
      <w:pPr>
        <w:spacing w:after="0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</w:pPr>
      <w:proofErr w:type="spellStart"/>
      <w:r w:rsidRPr="00583D6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  <w:t>сформированности</w:t>
      </w:r>
      <w:proofErr w:type="spellEnd"/>
      <w:r w:rsidRPr="00583D6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  <w:t xml:space="preserve"> функциональной грамотности </w:t>
      </w:r>
    </w:p>
    <w:p w:rsidR="009F79A5" w:rsidRPr="00583D60" w:rsidRDefault="009F79A5" w:rsidP="009F79A5">
      <w:pPr>
        <w:spacing w:after="0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</w:pPr>
      <w:proofErr w:type="gramStart"/>
      <w:r w:rsidRPr="00583D6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  <w:t>обучающихся</w:t>
      </w:r>
      <w:proofErr w:type="gramEnd"/>
      <w:r w:rsidRPr="00583D6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  <w:t xml:space="preserve"> 7 класса</w:t>
      </w:r>
    </w:p>
    <w:p w:rsidR="009F79A5" w:rsidRPr="00583D60" w:rsidRDefault="009F79A5" w:rsidP="009F79A5">
      <w:pPr>
        <w:widowControl w:val="0"/>
        <w:autoSpaceDE w:val="0"/>
        <w:autoSpaceDN w:val="0"/>
        <w:spacing w:after="0"/>
        <w:ind w:right="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3D60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Комплексная</w:t>
      </w:r>
      <w:r w:rsidRPr="00583D60">
        <w:rPr>
          <w:rFonts w:ascii="Times New Roman" w:eastAsia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583D60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</w:t>
      </w:r>
      <w:r w:rsidRPr="00583D60">
        <w:rPr>
          <w:rFonts w:ascii="Times New Roman" w:eastAsia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583D60">
        <w:rPr>
          <w:rFonts w:ascii="Times New Roman" w:eastAsia="Times New Roman" w:hAnsi="Times New Roman" w:cs="Times New Roman"/>
          <w:sz w:val="24"/>
          <w:szCs w:val="24"/>
          <w:lang w:val="ru-RU"/>
        </w:rPr>
        <w:t>проводится</w:t>
      </w:r>
      <w:r w:rsidRPr="00583D60">
        <w:rPr>
          <w:rFonts w:ascii="Times New Roman" w:eastAsia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583D60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83D60">
        <w:rPr>
          <w:rFonts w:ascii="Times New Roman" w:eastAsia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583D60">
        <w:rPr>
          <w:rFonts w:ascii="Times New Roman" w:eastAsia="Times New Roman" w:hAnsi="Times New Roman" w:cs="Times New Roman"/>
          <w:sz w:val="24"/>
          <w:szCs w:val="24"/>
          <w:lang w:val="ru-RU"/>
        </w:rPr>
        <w:t>целью</w:t>
      </w:r>
      <w:r w:rsidRPr="00583D60">
        <w:rPr>
          <w:rFonts w:ascii="Times New Roman" w:eastAsia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583D60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определения у</w:t>
      </w:r>
      <w:r w:rsidRPr="00583D60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583D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обучающихся 7-х классов уровня </w:t>
      </w:r>
      <w:proofErr w:type="spellStart"/>
      <w:r w:rsidRPr="00583D60">
        <w:rPr>
          <w:rFonts w:ascii="Times New Roman" w:eastAsia="Times New Roman" w:hAnsi="Times New Roman" w:cs="Times New Roman"/>
          <w:sz w:val="24"/>
          <w:szCs w:val="24"/>
          <w:lang w:val="ru-RU"/>
        </w:rPr>
        <w:t>сформированности</w:t>
      </w:r>
      <w:proofErr w:type="spellEnd"/>
      <w:r w:rsidRPr="00583D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функциональной грамотности по направлениям «Читательская грамотность», «Математическая грамотность», «</w:t>
      </w:r>
      <w:proofErr w:type="spellStart"/>
      <w:proofErr w:type="gramStart"/>
      <w:r w:rsidRPr="00583D60">
        <w:rPr>
          <w:rFonts w:ascii="Times New Roman" w:eastAsia="Times New Roman" w:hAnsi="Times New Roman" w:cs="Times New Roman"/>
          <w:sz w:val="24"/>
          <w:szCs w:val="24"/>
          <w:lang w:val="ru-RU"/>
        </w:rPr>
        <w:t>Естественно-научная</w:t>
      </w:r>
      <w:proofErr w:type="spellEnd"/>
      <w:proofErr w:type="gramEnd"/>
      <w:r w:rsidRPr="00583D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грамотность».</w:t>
      </w:r>
    </w:p>
    <w:p w:rsidR="009F79A5" w:rsidRPr="00583D60" w:rsidRDefault="009F79A5" w:rsidP="009F79A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</w:pPr>
      <w:r w:rsidRPr="00583D60">
        <w:rPr>
          <w:rFonts w:ascii="Times New Roman" w:eastAsia="Times New Roman" w:hAnsi="Times New Roman" w:cs="Times New Roman"/>
          <w:sz w:val="24"/>
          <w:szCs w:val="24"/>
          <w:lang w:val="ru-RU"/>
        </w:rPr>
        <w:t>Период</w:t>
      </w:r>
      <w:r w:rsidRPr="00583D60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583D60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проведения</w:t>
      </w:r>
      <w:r w:rsidRPr="00583D60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83D60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583D60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583D6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февраль 2026г.</w:t>
      </w:r>
    </w:p>
    <w:p w:rsidR="009F79A5" w:rsidRPr="00583D60" w:rsidRDefault="009F79A5" w:rsidP="009F79A5">
      <w:pPr>
        <w:pStyle w:val="a9"/>
        <w:spacing w:line="276" w:lineRule="auto"/>
        <w:ind w:left="0" w:right="40" w:firstLine="709"/>
        <w:jc w:val="both"/>
        <w:rPr>
          <w:sz w:val="24"/>
          <w:szCs w:val="24"/>
        </w:rPr>
      </w:pPr>
      <w:r w:rsidRPr="00583D60">
        <w:rPr>
          <w:sz w:val="24"/>
          <w:szCs w:val="24"/>
        </w:rPr>
        <w:t>Содержание комплексной работы разработано на основе следующего документа:</w:t>
      </w:r>
    </w:p>
    <w:p w:rsidR="009F79A5" w:rsidRPr="00583D60" w:rsidRDefault="009F79A5" w:rsidP="009F79A5">
      <w:pPr>
        <w:pStyle w:val="a9"/>
        <w:spacing w:line="276" w:lineRule="auto"/>
        <w:ind w:left="0" w:right="40" w:firstLine="709"/>
        <w:jc w:val="both"/>
        <w:rPr>
          <w:sz w:val="24"/>
          <w:szCs w:val="24"/>
        </w:rPr>
      </w:pPr>
      <w:r w:rsidRPr="00583D60">
        <w:rPr>
          <w:sz w:val="24"/>
          <w:szCs w:val="24"/>
        </w:rPr>
        <w:t xml:space="preserve">1) Приказ </w:t>
      </w:r>
      <w:proofErr w:type="spellStart"/>
      <w:r w:rsidRPr="00583D60">
        <w:rPr>
          <w:sz w:val="24"/>
          <w:szCs w:val="24"/>
        </w:rPr>
        <w:t>Минпросвещения</w:t>
      </w:r>
      <w:proofErr w:type="spellEnd"/>
      <w:r w:rsidRPr="00583D60">
        <w:rPr>
          <w:sz w:val="24"/>
          <w:szCs w:val="24"/>
        </w:rPr>
        <w:t xml:space="preserve"> РФ от 31.05.2021 № 287  «Об утверждении федерального государственного образовательного стандарта основного общего образования» (Зарегистрирован 05.07.2021 № 64101). </w:t>
      </w:r>
    </w:p>
    <w:p w:rsidR="009F79A5" w:rsidRPr="00583D60" w:rsidRDefault="009F79A5" w:rsidP="009F79A5">
      <w:pPr>
        <w:pStyle w:val="a9"/>
        <w:spacing w:line="276" w:lineRule="auto"/>
        <w:ind w:left="0" w:right="40" w:firstLine="709"/>
        <w:jc w:val="both"/>
        <w:rPr>
          <w:sz w:val="24"/>
          <w:szCs w:val="24"/>
        </w:rPr>
      </w:pPr>
      <w:r w:rsidRPr="00583D60">
        <w:rPr>
          <w:sz w:val="24"/>
          <w:szCs w:val="24"/>
        </w:rPr>
        <w:t xml:space="preserve">2) Приказ </w:t>
      </w:r>
      <w:proofErr w:type="spellStart"/>
      <w:r w:rsidRPr="00583D60">
        <w:rPr>
          <w:sz w:val="24"/>
          <w:szCs w:val="24"/>
        </w:rPr>
        <w:t>Минпросвещения</w:t>
      </w:r>
      <w:proofErr w:type="spellEnd"/>
      <w:r w:rsidRPr="00583D60">
        <w:rPr>
          <w:sz w:val="24"/>
          <w:szCs w:val="24"/>
        </w:rPr>
        <w:t xml:space="preserve"> РФ от 09.10.2024 № 704 «О внесении изменений в некоторые приказы </w:t>
      </w:r>
      <w:proofErr w:type="spellStart"/>
      <w:r w:rsidRPr="00583D60">
        <w:rPr>
          <w:sz w:val="24"/>
          <w:szCs w:val="24"/>
        </w:rPr>
        <w:t>Минпросвещения</w:t>
      </w:r>
      <w:proofErr w:type="spellEnd"/>
      <w:r w:rsidRPr="00583D60">
        <w:rPr>
          <w:sz w:val="24"/>
          <w:szCs w:val="24"/>
        </w:rPr>
        <w:t xml:space="preserve"> РФ, касающиеся федеральных образовательных программ основного общего образования» (Зарегистрирован 11.02.2025 № 81220). </w:t>
      </w:r>
    </w:p>
    <w:p w:rsidR="009F79A5" w:rsidRPr="00583D60" w:rsidRDefault="009F79A5" w:rsidP="009F79A5">
      <w:pPr>
        <w:pStyle w:val="a9"/>
        <w:spacing w:line="276" w:lineRule="auto"/>
        <w:ind w:left="0" w:right="40" w:firstLine="709"/>
        <w:jc w:val="both"/>
        <w:rPr>
          <w:sz w:val="24"/>
          <w:szCs w:val="24"/>
        </w:rPr>
      </w:pPr>
      <w:r w:rsidRPr="00583D60">
        <w:rPr>
          <w:sz w:val="24"/>
          <w:szCs w:val="24"/>
        </w:rPr>
        <w:t>Работа</w:t>
      </w:r>
      <w:r w:rsidRPr="00583D60">
        <w:rPr>
          <w:spacing w:val="-7"/>
          <w:sz w:val="24"/>
          <w:szCs w:val="24"/>
        </w:rPr>
        <w:t xml:space="preserve"> </w:t>
      </w:r>
      <w:r w:rsidRPr="00583D60">
        <w:rPr>
          <w:sz w:val="24"/>
          <w:szCs w:val="24"/>
        </w:rPr>
        <w:t>проводилась</w:t>
      </w:r>
      <w:r w:rsidRPr="00583D60">
        <w:rPr>
          <w:spacing w:val="-7"/>
          <w:sz w:val="24"/>
          <w:szCs w:val="24"/>
        </w:rPr>
        <w:t xml:space="preserve"> </w:t>
      </w:r>
      <w:r w:rsidRPr="00583D60">
        <w:rPr>
          <w:sz w:val="24"/>
          <w:szCs w:val="24"/>
        </w:rPr>
        <w:t>в</w:t>
      </w:r>
      <w:r w:rsidRPr="00583D60">
        <w:rPr>
          <w:spacing w:val="-6"/>
          <w:sz w:val="24"/>
          <w:szCs w:val="24"/>
        </w:rPr>
        <w:t xml:space="preserve"> </w:t>
      </w:r>
      <w:r w:rsidRPr="00583D60">
        <w:rPr>
          <w:sz w:val="24"/>
          <w:szCs w:val="24"/>
        </w:rPr>
        <w:t>форме</w:t>
      </w:r>
      <w:r w:rsidRPr="00583D60">
        <w:rPr>
          <w:spacing w:val="-6"/>
          <w:sz w:val="24"/>
          <w:szCs w:val="24"/>
        </w:rPr>
        <w:t xml:space="preserve"> </w:t>
      </w:r>
      <w:r w:rsidRPr="00583D60">
        <w:rPr>
          <w:sz w:val="24"/>
          <w:szCs w:val="24"/>
        </w:rPr>
        <w:t>компьютерного</w:t>
      </w:r>
      <w:r w:rsidRPr="00583D60">
        <w:rPr>
          <w:spacing w:val="-4"/>
          <w:sz w:val="24"/>
          <w:szCs w:val="24"/>
        </w:rPr>
        <w:t xml:space="preserve"> </w:t>
      </w:r>
      <w:r w:rsidRPr="00583D60">
        <w:rPr>
          <w:sz w:val="24"/>
          <w:szCs w:val="24"/>
        </w:rPr>
        <w:t>тестирования.</w:t>
      </w:r>
    </w:p>
    <w:p w:rsidR="009F79A5" w:rsidRPr="00583D60" w:rsidRDefault="009F79A5" w:rsidP="009F79A5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3D60">
        <w:rPr>
          <w:rFonts w:ascii="Times New Roman" w:eastAsia="Times New Roman" w:hAnsi="Times New Roman" w:cs="Times New Roman"/>
          <w:sz w:val="24"/>
          <w:szCs w:val="24"/>
          <w:lang w:val="ru-RU"/>
        </w:rPr>
        <w:t>На выполнение всей работы отводится 45 минут.</w:t>
      </w:r>
    </w:p>
    <w:p w:rsidR="00442E82" w:rsidRPr="00583D60" w:rsidRDefault="00442E82" w:rsidP="00442E82">
      <w:pPr>
        <w:pStyle w:val="a9"/>
        <w:spacing w:before="1" w:line="276" w:lineRule="auto"/>
        <w:ind w:left="0" w:right="-1" w:firstLine="709"/>
        <w:jc w:val="both"/>
        <w:rPr>
          <w:sz w:val="24"/>
          <w:szCs w:val="24"/>
        </w:rPr>
      </w:pPr>
      <w:r w:rsidRPr="00583D60">
        <w:rPr>
          <w:sz w:val="24"/>
          <w:szCs w:val="24"/>
        </w:rPr>
        <w:t>Максимальный балл за всю работу — 18 баллов.</w:t>
      </w:r>
    </w:p>
    <w:p w:rsidR="00442E82" w:rsidRPr="00583D60" w:rsidRDefault="00442E82" w:rsidP="00442E82">
      <w:pPr>
        <w:pStyle w:val="a9"/>
        <w:spacing w:before="1" w:line="276" w:lineRule="auto"/>
        <w:ind w:left="0" w:right="488" w:firstLine="709"/>
        <w:jc w:val="center"/>
        <w:rPr>
          <w:b/>
          <w:sz w:val="24"/>
          <w:szCs w:val="24"/>
        </w:rPr>
      </w:pPr>
      <w:r w:rsidRPr="00583D60">
        <w:rPr>
          <w:b/>
          <w:sz w:val="24"/>
          <w:szCs w:val="24"/>
        </w:rPr>
        <w:t xml:space="preserve">Обобщенный план комплексной работы республиканского мониторинга </w:t>
      </w:r>
      <w:proofErr w:type="spellStart"/>
      <w:r w:rsidRPr="00583D60">
        <w:rPr>
          <w:b/>
          <w:sz w:val="24"/>
          <w:szCs w:val="24"/>
        </w:rPr>
        <w:t>сформированности</w:t>
      </w:r>
      <w:proofErr w:type="spellEnd"/>
      <w:r w:rsidRPr="00583D60">
        <w:rPr>
          <w:b/>
          <w:sz w:val="24"/>
          <w:szCs w:val="24"/>
        </w:rPr>
        <w:t xml:space="preserve"> функциональной грамотности обучающихся 7-х классов</w:t>
      </w:r>
    </w:p>
    <w:tbl>
      <w:tblPr>
        <w:tblStyle w:val="ab"/>
        <w:tblW w:w="5598" w:type="pct"/>
        <w:tblInd w:w="-318" w:type="dxa"/>
        <w:tblLayout w:type="fixed"/>
        <w:tblLook w:val="04A0"/>
      </w:tblPr>
      <w:tblGrid>
        <w:gridCol w:w="821"/>
        <w:gridCol w:w="1405"/>
        <w:gridCol w:w="3164"/>
        <w:gridCol w:w="1558"/>
        <w:gridCol w:w="1043"/>
        <w:gridCol w:w="710"/>
        <w:gridCol w:w="1647"/>
      </w:tblGrid>
      <w:tr w:rsidR="00583D60" w:rsidRPr="00583D60" w:rsidTr="00583D60">
        <w:trPr>
          <w:cantSplit/>
          <w:trHeight w:val="1134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583D6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3D60">
              <w:rPr>
                <w:rFonts w:ascii="Times New Roman" w:hAnsi="Times New Roman"/>
                <w:b/>
                <w:bCs/>
                <w:sz w:val="24"/>
                <w:szCs w:val="24"/>
              </w:rPr>
              <w:t>Номер задания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583D6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3D60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функциональной грамотности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583D6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3D60">
              <w:rPr>
                <w:rFonts w:ascii="Times New Roman" w:hAnsi="Times New Roman"/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583D6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3D60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сложности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583D60">
            <w:pPr>
              <w:ind w:right="-5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3D60">
              <w:rPr>
                <w:rFonts w:ascii="Times New Roman" w:hAnsi="Times New Roman"/>
                <w:b/>
                <w:bCs/>
                <w:sz w:val="24"/>
                <w:szCs w:val="24"/>
              </w:rPr>
              <w:t>Тип задания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583D6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3D60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525F3F" w:rsidP="00583D6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3D60">
              <w:rPr>
                <w:rFonts w:ascii="Times New Roman" w:hAnsi="Times New Roman"/>
                <w:b/>
                <w:bCs/>
                <w:sz w:val="24"/>
                <w:szCs w:val="24"/>
              </w:rPr>
              <w:t>Макси</w:t>
            </w:r>
            <w:r w:rsidR="00442E82" w:rsidRPr="00583D60">
              <w:rPr>
                <w:rFonts w:ascii="Times New Roman" w:hAnsi="Times New Roman"/>
                <w:b/>
                <w:bCs/>
                <w:sz w:val="24"/>
                <w:szCs w:val="24"/>
              </w:rPr>
              <w:t>мальное число баллов</w:t>
            </w:r>
          </w:p>
        </w:tc>
      </w:tr>
      <w:tr w:rsidR="00583D60" w:rsidRPr="00583D60" w:rsidTr="00583D60">
        <w:trPr>
          <w:trHeight w:val="335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spacing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D60">
              <w:rPr>
                <w:rFonts w:ascii="Times New Roman" w:hAnsi="Times New Roman"/>
                <w:b/>
                <w:sz w:val="24"/>
                <w:szCs w:val="24"/>
              </w:rPr>
              <w:t xml:space="preserve">Систематизировать </w:t>
            </w:r>
            <w:r w:rsidRPr="00583D60">
              <w:rPr>
                <w:rFonts w:ascii="Times New Roman" w:hAnsi="Times New Roman"/>
                <w:sz w:val="24"/>
                <w:szCs w:val="24"/>
              </w:rPr>
              <w:t>информацию различных видов и форм представления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D60" w:rsidRPr="00583D60" w:rsidTr="00583D60"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D60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 xml:space="preserve">Выбирать </w:t>
            </w:r>
            <w:r w:rsidRPr="00583D60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информацию различных видов и форм представления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D60" w:rsidRPr="00583D60" w:rsidTr="00583D60">
        <w:tc>
          <w:tcPr>
            <w:tcW w:w="3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D60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 xml:space="preserve">Интерпретировать </w:t>
            </w:r>
            <w:r w:rsidRPr="00583D60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информацию различных видов и форм представления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D60" w:rsidRPr="00583D60" w:rsidTr="00583D60">
        <w:trPr>
          <w:trHeight w:val="1114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lastRenderedPageBreak/>
              <w:t>№ 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3D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Выбирать </w:t>
            </w:r>
            <w:r w:rsidRPr="00583D60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информацию различных видов и форм представления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D60" w:rsidRPr="00583D60" w:rsidTr="00583D60">
        <w:trPr>
          <w:trHeight w:val="1196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№ 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Читательская грамотность</w:t>
            </w:r>
          </w:p>
          <w:p w:rsidR="00442E82" w:rsidRPr="00583D60" w:rsidRDefault="00442E82" w:rsidP="006769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spacing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D60">
              <w:rPr>
                <w:rFonts w:ascii="Times New Roman" w:hAnsi="Times New Roman"/>
                <w:b/>
                <w:sz w:val="24"/>
                <w:szCs w:val="24"/>
              </w:rPr>
              <w:t xml:space="preserve">Интерпретировать </w:t>
            </w:r>
            <w:r w:rsidRPr="00583D60">
              <w:rPr>
                <w:rFonts w:ascii="Times New Roman" w:hAnsi="Times New Roman"/>
                <w:sz w:val="24"/>
                <w:szCs w:val="24"/>
              </w:rPr>
              <w:t>информацию различных видов и форм представления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583D60" w:rsidRPr="00583D60" w:rsidTr="00583D60">
        <w:trPr>
          <w:trHeight w:val="878"/>
        </w:trPr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D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Выбирать </w:t>
            </w:r>
            <w:r w:rsidRPr="00583D60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информацию различных видов и форм представления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УС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83D60" w:rsidRPr="00583D60" w:rsidTr="00583D60">
        <w:trPr>
          <w:trHeight w:val="1246"/>
        </w:trPr>
        <w:tc>
          <w:tcPr>
            <w:tcW w:w="3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spacing w:line="259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D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Интерпретировать </w:t>
            </w:r>
            <w:r w:rsidRPr="00583D60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информацию различных видов и форм представления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D60" w:rsidRPr="00583D60" w:rsidTr="00583D60">
        <w:trPr>
          <w:trHeight w:val="980"/>
        </w:trPr>
        <w:tc>
          <w:tcPr>
            <w:tcW w:w="39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№ 6</w:t>
            </w:r>
          </w:p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Читательская грамотность</w:t>
            </w:r>
          </w:p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spacing w:line="259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83D60">
              <w:rPr>
                <w:rFonts w:ascii="Times New Roman" w:hAnsi="Times New Roman"/>
                <w:b/>
                <w:sz w:val="24"/>
                <w:szCs w:val="24"/>
              </w:rPr>
              <w:t xml:space="preserve">Выбирать </w:t>
            </w:r>
            <w:r w:rsidRPr="00583D60">
              <w:rPr>
                <w:rFonts w:ascii="Times New Roman" w:hAnsi="Times New Roman"/>
                <w:sz w:val="24"/>
                <w:szCs w:val="24"/>
              </w:rPr>
              <w:t>информацию различных видов и форм представления</w:t>
            </w:r>
          </w:p>
        </w:tc>
        <w:tc>
          <w:tcPr>
            <w:tcW w:w="75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УС</w:t>
            </w:r>
          </w:p>
        </w:tc>
        <w:tc>
          <w:tcPr>
            <w:tcW w:w="34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83D60" w:rsidRPr="00583D60" w:rsidTr="00583D60">
        <w:trPr>
          <w:trHeight w:val="1263"/>
        </w:trPr>
        <w:tc>
          <w:tcPr>
            <w:tcW w:w="3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83D60">
              <w:rPr>
                <w:rFonts w:ascii="Times New Roman" w:hAnsi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583D60">
              <w:rPr>
                <w:rFonts w:ascii="Times New Roman" w:hAnsi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spacing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3D60">
              <w:rPr>
                <w:rFonts w:ascii="Times New Roman" w:hAnsi="Times New Roman"/>
                <w:b/>
                <w:sz w:val="24"/>
                <w:szCs w:val="24"/>
              </w:rPr>
              <w:t xml:space="preserve">Анализировать </w:t>
            </w:r>
            <w:r w:rsidRPr="00583D60">
              <w:rPr>
                <w:rFonts w:ascii="Times New Roman" w:hAnsi="Times New Roman"/>
                <w:sz w:val="24"/>
                <w:szCs w:val="24"/>
              </w:rPr>
              <w:t>информацию различных видов и форм представления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D60" w:rsidRPr="00583D60" w:rsidTr="00583D60">
        <w:trPr>
          <w:trHeight w:val="1263"/>
        </w:trPr>
        <w:tc>
          <w:tcPr>
            <w:tcW w:w="3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spacing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3D60">
              <w:rPr>
                <w:rFonts w:ascii="Times New Roman" w:hAnsi="Times New Roman"/>
                <w:b/>
                <w:sz w:val="24"/>
                <w:szCs w:val="24"/>
              </w:rPr>
              <w:t xml:space="preserve">Систематизировать </w:t>
            </w:r>
            <w:r w:rsidRPr="00583D60">
              <w:rPr>
                <w:rFonts w:ascii="Times New Roman" w:hAnsi="Times New Roman"/>
                <w:sz w:val="24"/>
                <w:szCs w:val="24"/>
              </w:rPr>
              <w:t>информацию различных видов и форм представления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D60" w:rsidRPr="00583D60" w:rsidTr="00583D60">
        <w:trPr>
          <w:trHeight w:val="1096"/>
        </w:trPr>
        <w:tc>
          <w:tcPr>
            <w:tcW w:w="396" w:type="pct"/>
            <w:vMerge w:val="restar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№ 7.1</w:t>
            </w:r>
          </w:p>
        </w:tc>
        <w:tc>
          <w:tcPr>
            <w:tcW w:w="679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Математическая  грамотность</w:t>
            </w:r>
          </w:p>
          <w:p w:rsidR="00442E82" w:rsidRPr="00583D60" w:rsidRDefault="00442E82" w:rsidP="006769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pct"/>
          </w:tcPr>
          <w:p w:rsidR="00442E82" w:rsidRPr="00583D60" w:rsidRDefault="00442E82" w:rsidP="00676914">
            <w:pPr>
              <w:spacing w:line="252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83D60">
              <w:rPr>
                <w:rFonts w:ascii="Times New Roman" w:hAnsi="Times New Roman"/>
                <w:b/>
                <w:sz w:val="24"/>
                <w:szCs w:val="24"/>
              </w:rPr>
              <w:t xml:space="preserve">Анализировать </w:t>
            </w:r>
            <w:r w:rsidRPr="00583D60">
              <w:rPr>
                <w:rFonts w:ascii="Times New Roman" w:hAnsi="Times New Roman"/>
                <w:sz w:val="24"/>
                <w:szCs w:val="24"/>
              </w:rPr>
              <w:t>информацию различных видов и форм представления</w:t>
            </w:r>
          </w:p>
        </w:tc>
        <w:tc>
          <w:tcPr>
            <w:tcW w:w="753" w:type="pct"/>
            <w:vMerge w:val="restar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04" w:type="pct"/>
            <w:vMerge w:val="restar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43" w:type="pct"/>
            <w:vMerge w:val="restar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  <w:vMerge w:val="restar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D60" w:rsidRPr="00583D60" w:rsidTr="00583D60">
        <w:trPr>
          <w:trHeight w:val="837"/>
        </w:trPr>
        <w:tc>
          <w:tcPr>
            <w:tcW w:w="396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83D60">
              <w:rPr>
                <w:rFonts w:ascii="Times New Roman" w:hAnsi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583D60">
              <w:rPr>
                <w:rFonts w:ascii="Times New Roman" w:hAnsi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529" w:type="pct"/>
          </w:tcPr>
          <w:p w:rsidR="00442E82" w:rsidRPr="00583D60" w:rsidRDefault="00442E82" w:rsidP="00676914">
            <w:pPr>
              <w:spacing w:line="252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83D60">
              <w:rPr>
                <w:rFonts w:ascii="Times New Roman" w:hAnsi="Times New Roman"/>
                <w:b/>
                <w:sz w:val="24"/>
                <w:szCs w:val="24"/>
              </w:rPr>
              <w:t xml:space="preserve">Систематизировать </w:t>
            </w:r>
            <w:r w:rsidRPr="00583D60">
              <w:rPr>
                <w:rFonts w:ascii="Times New Roman" w:hAnsi="Times New Roman"/>
                <w:sz w:val="24"/>
                <w:szCs w:val="24"/>
              </w:rPr>
              <w:t>информацию различных видов и форм представления</w:t>
            </w:r>
          </w:p>
        </w:tc>
        <w:tc>
          <w:tcPr>
            <w:tcW w:w="753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D60" w:rsidRPr="00583D60" w:rsidTr="00583D60">
        <w:trPr>
          <w:trHeight w:val="691"/>
        </w:trPr>
        <w:tc>
          <w:tcPr>
            <w:tcW w:w="396" w:type="pct"/>
            <w:vMerge w:val="restar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№ 7.2</w:t>
            </w:r>
          </w:p>
        </w:tc>
        <w:tc>
          <w:tcPr>
            <w:tcW w:w="679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529" w:type="pct"/>
            <w:vMerge w:val="restart"/>
          </w:tcPr>
          <w:p w:rsidR="00442E82" w:rsidRPr="00583D60" w:rsidRDefault="00442E82" w:rsidP="00676914">
            <w:pPr>
              <w:spacing w:line="252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83D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Интерпретировать </w:t>
            </w:r>
            <w:r w:rsidRPr="00583D60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информацию различных видов и форм представления</w:t>
            </w:r>
          </w:p>
        </w:tc>
        <w:tc>
          <w:tcPr>
            <w:tcW w:w="753" w:type="pct"/>
            <w:vMerge w:val="restar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04" w:type="pct"/>
            <w:vMerge w:val="restar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43" w:type="pct"/>
            <w:vMerge w:val="restar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  <w:vMerge w:val="restar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D60" w:rsidRPr="00583D60" w:rsidTr="00583D60">
        <w:trPr>
          <w:trHeight w:val="1072"/>
        </w:trPr>
        <w:tc>
          <w:tcPr>
            <w:tcW w:w="396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83D60">
              <w:rPr>
                <w:rFonts w:ascii="Times New Roman" w:hAnsi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583D60">
              <w:rPr>
                <w:rFonts w:ascii="Times New Roman" w:hAnsi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529" w:type="pct"/>
            <w:vMerge/>
          </w:tcPr>
          <w:p w:rsidR="00442E82" w:rsidRPr="00583D60" w:rsidRDefault="00442E82" w:rsidP="00676914">
            <w:pPr>
              <w:spacing w:line="252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D60" w:rsidRPr="00583D60" w:rsidTr="00583D60">
        <w:trPr>
          <w:trHeight w:val="381"/>
        </w:trPr>
        <w:tc>
          <w:tcPr>
            <w:tcW w:w="396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№ 7.3</w:t>
            </w:r>
          </w:p>
        </w:tc>
        <w:tc>
          <w:tcPr>
            <w:tcW w:w="679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83D60">
              <w:rPr>
                <w:rFonts w:ascii="Times New Roman" w:hAnsi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583D60">
              <w:rPr>
                <w:rFonts w:ascii="Times New Roman" w:hAnsi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529" w:type="pct"/>
          </w:tcPr>
          <w:p w:rsidR="00442E82" w:rsidRPr="00583D60" w:rsidRDefault="00442E82" w:rsidP="00676914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b/>
                <w:sz w:val="24"/>
                <w:szCs w:val="24"/>
              </w:rPr>
              <w:t xml:space="preserve">Интерпретировать </w:t>
            </w:r>
            <w:r w:rsidRPr="00583D60">
              <w:rPr>
                <w:rFonts w:ascii="Times New Roman" w:hAnsi="Times New Roman"/>
                <w:sz w:val="24"/>
                <w:szCs w:val="24"/>
              </w:rPr>
              <w:t>информацию различных видов и форм представления</w:t>
            </w:r>
          </w:p>
        </w:tc>
        <w:tc>
          <w:tcPr>
            <w:tcW w:w="753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04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43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D60" w:rsidRPr="00583D60" w:rsidTr="00583D60">
        <w:trPr>
          <w:trHeight w:val="765"/>
        </w:trPr>
        <w:tc>
          <w:tcPr>
            <w:tcW w:w="396" w:type="pct"/>
            <w:vMerge w:val="restart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№ 8.1</w:t>
            </w:r>
          </w:p>
        </w:tc>
        <w:tc>
          <w:tcPr>
            <w:tcW w:w="679" w:type="pct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529" w:type="pct"/>
            <w:vMerge w:val="restart"/>
            <w:hideMark/>
          </w:tcPr>
          <w:p w:rsidR="00442E82" w:rsidRPr="00583D60" w:rsidRDefault="00442E82" w:rsidP="00676914">
            <w:pPr>
              <w:spacing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D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Анализировать </w:t>
            </w:r>
            <w:r w:rsidRPr="00583D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информацию различных видов и форм представления</w:t>
            </w:r>
          </w:p>
        </w:tc>
        <w:tc>
          <w:tcPr>
            <w:tcW w:w="753" w:type="pct"/>
            <w:vMerge w:val="restart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04" w:type="pct"/>
            <w:vMerge w:val="restart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43" w:type="pct"/>
            <w:vMerge w:val="restart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6" w:type="pct"/>
            <w:vMerge w:val="restart"/>
            <w:hideMark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583D60" w:rsidRPr="00583D60" w:rsidTr="00583D60">
        <w:trPr>
          <w:trHeight w:val="832"/>
        </w:trPr>
        <w:tc>
          <w:tcPr>
            <w:tcW w:w="396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83D60">
              <w:rPr>
                <w:rFonts w:ascii="Times New Roman" w:hAnsi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583D60">
              <w:rPr>
                <w:rFonts w:ascii="Times New Roman" w:hAnsi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529" w:type="pct"/>
            <w:vMerge/>
          </w:tcPr>
          <w:p w:rsidR="00442E82" w:rsidRPr="00583D60" w:rsidRDefault="00442E82" w:rsidP="00676914">
            <w:pPr>
              <w:spacing w:line="259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D60" w:rsidRPr="00583D60" w:rsidTr="00583D60">
        <w:trPr>
          <w:trHeight w:val="789"/>
        </w:trPr>
        <w:tc>
          <w:tcPr>
            <w:tcW w:w="396" w:type="pct"/>
            <w:vMerge w:val="restar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№ 8.2</w:t>
            </w:r>
          </w:p>
        </w:tc>
        <w:tc>
          <w:tcPr>
            <w:tcW w:w="679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529" w:type="pct"/>
            <w:vMerge w:val="restart"/>
          </w:tcPr>
          <w:p w:rsidR="00442E82" w:rsidRPr="00583D60" w:rsidRDefault="00442E82" w:rsidP="00676914">
            <w:pPr>
              <w:spacing w:line="252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3D60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 xml:space="preserve">Анализировать </w:t>
            </w:r>
            <w:r w:rsidRPr="00583D60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информацию различных видов и форм представления</w:t>
            </w:r>
          </w:p>
        </w:tc>
        <w:tc>
          <w:tcPr>
            <w:tcW w:w="753" w:type="pct"/>
            <w:vMerge w:val="restar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04" w:type="pct"/>
            <w:vMerge w:val="restar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43" w:type="pct"/>
            <w:vMerge w:val="restar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6" w:type="pct"/>
            <w:vMerge w:val="restar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583D60" w:rsidRPr="00583D60" w:rsidTr="00583D60">
        <w:trPr>
          <w:trHeight w:val="970"/>
        </w:trPr>
        <w:tc>
          <w:tcPr>
            <w:tcW w:w="396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Естественно-</w:t>
            </w:r>
          </w:p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научная грамотность</w:t>
            </w:r>
          </w:p>
        </w:tc>
        <w:tc>
          <w:tcPr>
            <w:tcW w:w="1529" w:type="pct"/>
            <w:vMerge/>
          </w:tcPr>
          <w:p w:rsidR="00442E82" w:rsidRPr="00583D60" w:rsidRDefault="00442E82" w:rsidP="00676914">
            <w:pPr>
              <w:spacing w:line="252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D60" w:rsidRPr="00583D60" w:rsidTr="00583D60">
        <w:trPr>
          <w:trHeight w:val="842"/>
        </w:trPr>
        <w:tc>
          <w:tcPr>
            <w:tcW w:w="396" w:type="pct"/>
            <w:vMerge w:val="restar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№ 8.3</w:t>
            </w:r>
          </w:p>
        </w:tc>
        <w:tc>
          <w:tcPr>
            <w:tcW w:w="679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529" w:type="pct"/>
            <w:vMerge w:val="restart"/>
          </w:tcPr>
          <w:p w:rsidR="00442E82" w:rsidRPr="00583D60" w:rsidRDefault="00442E82" w:rsidP="006769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Анализировать </w:t>
            </w:r>
            <w:r w:rsidRPr="00583D60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информацию различных видов и форм представления</w:t>
            </w:r>
          </w:p>
        </w:tc>
        <w:tc>
          <w:tcPr>
            <w:tcW w:w="753" w:type="pct"/>
            <w:vMerge w:val="restar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04" w:type="pct"/>
            <w:vMerge w:val="restar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43" w:type="pct"/>
            <w:vMerge w:val="restar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6" w:type="pct"/>
            <w:vMerge w:val="restar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D60" w:rsidRPr="00583D60" w:rsidTr="00583D60">
        <w:trPr>
          <w:trHeight w:val="854"/>
        </w:trPr>
        <w:tc>
          <w:tcPr>
            <w:tcW w:w="396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Естественно-</w:t>
            </w:r>
          </w:p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научная грамотность</w:t>
            </w:r>
          </w:p>
        </w:tc>
        <w:tc>
          <w:tcPr>
            <w:tcW w:w="1529" w:type="pct"/>
            <w:vMerge/>
          </w:tcPr>
          <w:p w:rsidR="00442E82" w:rsidRPr="00583D60" w:rsidRDefault="00442E82" w:rsidP="006769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3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pct"/>
            <w:vMerge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D60" w:rsidRPr="00583D60" w:rsidTr="00583D60">
        <w:trPr>
          <w:trHeight w:val="854"/>
        </w:trPr>
        <w:tc>
          <w:tcPr>
            <w:tcW w:w="396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№ 9.1</w:t>
            </w:r>
          </w:p>
        </w:tc>
        <w:tc>
          <w:tcPr>
            <w:tcW w:w="679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529" w:type="pct"/>
          </w:tcPr>
          <w:p w:rsidR="00442E82" w:rsidRPr="00583D60" w:rsidRDefault="00442E82" w:rsidP="006769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D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Интерпретировать </w:t>
            </w:r>
            <w:r w:rsidRPr="00583D60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информацию различных видов и форм представления</w:t>
            </w:r>
          </w:p>
        </w:tc>
        <w:tc>
          <w:tcPr>
            <w:tcW w:w="753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04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43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6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D60" w:rsidRPr="00583D60" w:rsidTr="00583D60">
        <w:trPr>
          <w:trHeight w:val="854"/>
        </w:trPr>
        <w:tc>
          <w:tcPr>
            <w:tcW w:w="396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№ 9.2</w:t>
            </w:r>
          </w:p>
        </w:tc>
        <w:tc>
          <w:tcPr>
            <w:tcW w:w="679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529" w:type="pct"/>
          </w:tcPr>
          <w:p w:rsidR="00442E82" w:rsidRPr="00583D60" w:rsidRDefault="00442E82" w:rsidP="006769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D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Анализировать </w:t>
            </w:r>
            <w:r w:rsidRPr="00583D60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информацию различных видов и форм представления</w:t>
            </w:r>
          </w:p>
        </w:tc>
        <w:tc>
          <w:tcPr>
            <w:tcW w:w="753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04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43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D60" w:rsidRPr="00583D60" w:rsidTr="00583D60">
        <w:trPr>
          <w:trHeight w:val="503"/>
        </w:trPr>
        <w:tc>
          <w:tcPr>
            <w:tcW w:w="396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№ 10</w:t>
            </w:r>
          </w:p>
        </w:tc>
        <w:tc>
          <w:tcPr>
            <w:tcW w:w="679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Естественно-</w:t>
            </w:r>
          </w:p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научная грамотность</w:t>
            </w:r>
          </w:p>
        </w:tc>
        <w:tc>
          <w:tcPr>
            <w:tcW w:w="1529" w:type="pct"/>
          </w:tcPr>
          <w:p w:rsidR="00442E82" w:rsidRPr="00583D60" w:rsidRDefault="00442E82" w:rsidP="006769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D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Выбирать </w:t>
            </w:r>
            <w:r w:rsidRPr="00583D60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информацию различных видов и форм представления</w:t>
            </w:r>
          </w:p>
        </w:tc>
        <w:tc>
          <w:tcPr>
            <w:tcW w:w="753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04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343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6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D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83D60" w:rsidRPr="00583D60" w:rsidTr="00583D60">
        <w:trPr>
          <w:trHeight w:val="502"/>
        </w:trPr>
        <w:tc>
          <w:tcPr>
            <w:tcW w:w="396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pct"/>
          </w:tcPr>
          <w:p w:rsidR="00442E82" w:rsidRPr="00583D60" w:rsidRDefault="00442E82" w:rsidP="006769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D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Интерпретировать </w:t>
            </w:r>
            <w:r w:rsidRPr="00583D60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информацию различных видов и форм представления</w:t>
            </w:r>
          </w:p>
        </w:tc>
        <w:tc>
          <w:tcPr>
            <w:tcW w:w="753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:rsidR="00442E82" w:rsidRPr="00583D60" w:rsidRDefault="00442E82" w:rsidP="006769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2E82" w:rsidRPr="00642D83" w:rsidRDefault="00642D83" w:rsidP="00642D83">
      <w:pPr>
        <w:widowControl w:val="0"/>
        <w:autoSpaceDE w:val="0"/>
        <w:autoSpaceDN w:val="0"/>
        <w:spacing w:after="0"/>
        <w:ind w:right="-1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2D8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2D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мониторинга </w:t>
      </w:r>
      <w:proofErr w:type="spellStart"/>
      <w:r w:rsidRPr="00642D83">
        <w:rPr>
          <w:rFonts w:ascii="Times New Roman" w:hAnsi="Times New Roman" w:cs="Times New Roman"/>
          <w:b/>
          <w:sz w:val="24"/>
          <w:szCs w:val="24"/>
          <w:lang w:val="ru-RU"/>
        </w:rPr>
        <w:t>сформированности</w:t>
      </w:r>
      <w:proofErr w:type="spellEnd"/>
      <w:r w:rsidRPr="00642D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функциональной грамотности </w:t>
      </w:r>
      <w:proofErr w:type="gramStart"/>
      <w:r w:rsidRPr="00642D83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</w:p>
    <w:tbl>
      <w:tblPr>
        <w:tblW w:w="10915" w:type="dxa"/>
        <w:tblInd w:w="-601" w:type="dxa"/>
        <w:tblLayout w:type="fixed"/>
        <w:tblLook w:val="04A0"/>
      </w:tblPr>
      <w:tblGrid>
        <w:gridCol w:w="425"/>
        <w:gridCol w:w="426"/>
        <w:gridCol w:w="425"/>
        <w:gridCol w:w="284"/>
        <w:gridCol w:w="425"/>
        <w:gridCol w:w="425"/>
        <w:gridCol w:w="426"/>
        <w:gridCol w:w="567"/>
        <w:gridCol w:w="567"/>
        <w:gridCol w:w="567"/>
        <w:gridCol w:w="567"/>
        <w:gridCol w:w="661"/>
        <w:gridCol w:w="567"/>
        <w:gridCol w:w="567"/>
        <w:gridCol w:w="567"/>
        <w:gridCol w:w="567"/>
        <w:gridCol w:w="567"/>
        <w:gridCol w:w="803"/>
        <w:gridCol w:w="709"/>
        <w:gridCol w:w="803"/>
      </w:tblGrid>
      <w:tr w:rsidR="00583D60" w:rsidRPr="00583D60" w:rsidTr="00583D60">
        <w:trPr>
          <w:trHeight w:val="10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E82" w:rsidRPr="00583D60" w:rsidRDefault="00177060" w:rsidP="00442E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E82" w:rsidRPr="00583D60" w:rsidRDefault="00442E82" w:rsidP="0017706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3F" w:rsidRPr="00583D60" w:rsidRDefault="00525F3F" w:rsidP="00442E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Задан</w:t>
            </w:r>
            <w:proofErr w:type="gramEnd"/>
            <w:r w:rsidR="00442E82"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:rsidR="00442E82" w:rsidRPr="00583D60" w:rsidRDefault="00442E82" w:rsidP="00442E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E82" w:rsidRPr="00583D60" w:rsidRDefault="00525F3F" w:rsidP="00525F3F">
            <w:pPr>
              <w:spacing w:before="0" w:beforeAutospacing="0" w:after="0" w:afterAutospacing="0"/>
              <w:ind w:left="-250" w:right="-34" w:firstLine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Заданн</w:t>
            </w:r>
            <w:proofErr w:type="spellEnd"/>
            <w:r w:rsidR="00442E82"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="00583D60"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2</w:t>
            </w:r>
            <w:r w:rsidR="00442E82"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E82" w:rsidRPr="00583D60" w:rsidRDefault="00525F3F" w:rsidP="00442E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Задан</w:t>
            </w:r>
            <w:proofErr w:type="gramEnd"/>
            <w:r w:rsidR="00442E82"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3F" w:rsidRPr="00583D60" w:rsidRDefault="00525F3F" w:rsidP="00442E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Задан</w:t>
            </w:r>
            <w:proofErr w:type="gramEnd"/>
          </w:p>
          <w:p w:rsidR="00442E82" w:rsidRPr="00583D60" w:rsidRDefault="00442E82" w:rsidP="00442E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E82" w:rsidRPr="00583D60" w:rsidRDefault="00525F3F" w:rsidP="00442E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Задан</w:t>
            </w:r>
            <w:proofErr w:type="gramEnd"/>
            <w:r w:rsidR="00442E82"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E82" w:rsidRPr="00583D60" w:rsidRDefault="00525F3F" w:rsidP="00525F3F">
            <w:pPr>
              <w:tabs>
                <w:tab w:val="left" w:pos="1026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Задан</w:t>
            </w:r>
            <w:proofErr w:type="gramEnd"/>
            <w:r w:rsidR="00442E82"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E82" w:rsidRPr="00583D60" w:rsidRDefault="00525F3F" w:rsidP="00442E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Задан</w:t>
            </w:r>
            <w:proofErr w:type="gramEnd"/>
            <w:r w:rsidR="00442E82"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7.1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E82" w:rsidRPr="00583D60" w:rsidRDefault="00525F3F" w:rsidP="00442E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Задан</w:t>
            </w:r>
            <w:proofErr w:type="gramEnd"/>
            <w:r w:rsidR="00442E82"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7.2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E82" w:rsidRPr="00583D60" w:rsidRDefault="00525F3F" w:rsidP="00442E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Задан</w:t>
            </w:r>
            <w:proofErr w:type="gramEnd"/>
            <w:r w:rsidR="00442E82"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7.3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E82" w:rsidRPr="00583D60" w:rsidRDefault="00525F3F" w:rsidP="00442E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Задан</w:t>
            </w:r>
            <w:proofErr w:type="gramEnd"/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="00442E82"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E82" w:rsidRPr="00583D60" w:rsidRDefault="00525F3F" w:rsidP="00442E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Задан</w:t>
            </w:r>
            <w:proofErr w:type="gramEnd"/>
            <w:r w:rsidR="00442E82"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8.2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E82" w:rsidRPr="00583D60" w:rsidRDefault="00525F3F" w:rsidP="00442E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Задан</w:t>
            </w:r>
            <w:proofErr w:type="gramEnd"/>
            <w:r w:rsidR="00442E82"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8.3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E82" w:rsidRPr="00583D60" w:rsidRDefault="00525F3F" w:rsidP="00442E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Задан</w:t>
            </w:r>
            <w:proofErr w:type="gramEnd"/>
            <w:r w:rsidR="00442E82"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9.1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E82" w:rsidRPr="00583D60" w:rsidRDefault="00525F3F" w:rsidP="00442E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Задан</w:t>
            </w:r>
            <w:proofErr w:type="gramEnd"/>
            <w:r w:rsidR="00442E82"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9.2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E82" w:rsidRPr="00583D60" w:rsidRDefault="00525F3F" w:rsidP="00525F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Задан</w:t>
            </w:r>
            <w:proofErr w:type="gramEnd"/>
            <w:r w:rsidR="00442E82"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10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 баллов за все задания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Вариант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Максимальный балл</w:t>
            </w:r>
          </w:p>
        </w:tc>
      </w:tr>
      <w:tr w:rsidR="00583D60" w:rsidRPr="00583D60" w:rsidTr="00583D60">
        <w:trPr>
          <w:trHeight w:val="29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</w:tr>
      <w:tr w:rsidR="00583D60" w:rsidRPr="00583D60" w:rsidTr="00583D60">
        <w:trPr>
          <w:trHeight w:val="1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525F3F" w:rsidP="00525F3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E82" w:rsidRPr="00583D60" w:rsidRDefault="00442E82" w:rsidP="00442E82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83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</w:tr>
    </w:tbl>
    <w:p w:rsidR="00583D60" w:rsidRPr="00583D60" w:rsidRDefault="00583D60" w:rsidP="00583D60">
      <w:pPr>
        <w:spacing w:after="0"/>
        <w:ind w:left="708" w:hanging="1275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</w:pPr>
      <w:r w:rsidRPr="00583D60">
        <w:rPr>
          <w:rFonts w:ascii="Times New Roman" w:eastAsia="Calibri" w:hAnsi="Times New Roman" w:cs="Times New Roman"/>
          <w:b/>
          <w:kern w:val="2"/>
          <w:sz w:val="24"/>
          <w:szCs w:val="24"/>
          <w:lang w:val="ru-RU"/>
        </w:rPr>
        <w:t>0 - 4</w:t>
      </w:r>
      <w:r w:rsidRPr="00583D60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 xml:space="preserve"> баллов – недостаточный уровень (0% - 24,99 %);</w:t>
      </w:r>
    </w:p>
    <w:p w:rsidR="00583D60" w:rsidRPr="00583D60" w:rsidRDefault="00583D60" w:rsidP="00583D60">
      <w:pPr>
        <w:spacing w:after="0"/>
        <w:ind w:left="708" w:hanging="1275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</w:pPr>
      <w:r w:rsidRPr="00583D60">
        <w:rPr>
          <w:rFonts w:ascii="Times New Roman" w:eastAsia="Calibri" w:hAnsi="Times New Roman" w:cs="Times New Roman"/>
          <w:b/>
          <w:kern w:val="2"/>
          <w:sz w:val="24"/>
          <w:szCs w:val="24"/>
          <w:lang w:val="ru-RU"/>
        </w:rPr>
        <w:t>5 - 9</w:t>
      </w:r>
      <w:r w:rsidRPr="00583D60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 xml:space="preserve"> баллов – низкий уровень (25% - 49,99 %);</w:t>
      </w:r>
    </w:p>
    <w:p w:rsidR="00583D60" w:rsidRPr="00583D60" w:rsidRDefault="00583D60" w:rsidP="00583D60">
      <w:pPr>
        <w:spacing w:after="0"/>
        <w:ind w:left="708" w:hanging="1275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</w:pPr>
      <w:r w:rsidRPr="00583D60">
        <w:rPr>
          <w:rFonts w:ascii="Times New Roman" w:eastAsia="Calibri" w:hAnsi="Times New Roman" w:cs="Times New Roman"/>
          <w:b/>
          <w:kern w:val="2"/>
          <w:sz w:val="24"/>
          <w:szCs w:val="24"/>
          <w:lang w:val="ru-RU"/>
        </w:rPr>
        <w:t>10 - 12</w:t>
      </w:r>
      <w:r w:rsidRPr="00583D60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 xml:space="preserve"> баллов – средний уровень (50% - 64,99 %);</w:t>
      </w:r>
    </w:p>
    <w:p w:rsidR="00583D60" w:rsidRPr="00583D60" w:rsidRDefault="00583D60" w:rsidP="00583D60">
      <w:pPr>
        <w:spacing w:after="0"/>
        <w:ind w:left="708" w:hanging="1275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</w:pPr>
      <w:r w:rsidRPr="00583D60">
        <w:rPr>
          <w:rFonts w:ascii="Times New Roman" w:eastAsia="Calibri" w:hAnsi="Times New Roman" w:cs="Times New Roman"/>
          <w:b/>
          <w:kern w:val="2"/>
          <w:sz w:val="24"/>
          <w:szCs w:val="24"/>
          <w:lang w:val="ru-RU"/>
        </w:rPr>
        <w:t>13 - 14</w:t>
      </w:r>
      <w:r w:rsidRPr="00583D60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 xml:space="preserve"> баллов – повышенный уровень (65% - 79,99%);</w:t>
      </w:r>
    </w:p>
    <w:p w:rsidR="00583D60" w:rsidRDefault="00583D60" w:rsidP="00583D60">
      <w:pPr>
        <w:spacing w:after="0"/>
        <w:ind w:left="708" w:hanging="1275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</w:pPr>
      <w:r w:rsidRPr="00583D60">
        <w:rPr>
          <w:rFonts w:ascii="Times New Roman" w:eastAsia="Calibri" w:hAnsi="Times New Roman" w:cs="Times New Roman"/>
          <w:b/>
          <w:kern w:val="2"/>
          <w:sz w:val="24"/>
          <w:szCs w:val="24"/>
          <w:lang w:val="ru-RU"/>
        </w:rPr>
        <w:t>15 - 18</w:t>
      </w:r>
      <w:r w:rsidRPr="00583D60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 xml:space="preserve"> баллов – высокий уровень (80% - 100%).</w:t>
      </w:r>
    </w:p>
    <w:p w:rsidR="00642D83" w:rsidRPr="00642D83" w:rsidRDefault="00642D83" w:rsidP="00583D60">
      <w:pPr>
        <w:spacing w:after="0"/>
        <w:ind w:left="708" w:hanging="1275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val="ru-RU"/>
        </w:rPr>
      </w:pPr>
      <w:r w:rsidRPr="00642D83">
        <w:rPr>
          <w:rFonts w:ascii="Times New Roman" w:eastAsia="Calibri" w:hAnsi="Times New Roman" w:cs="Times New Roman"/>
          <w:b/>
          <w:kern w:val="2"/>
          <w:sz w:val="24"/>
          <w:szCs w:val="24"/>
          <w:lang w:val="ru-RU"/>
        </w:rPr>
        <w:t>Вывод:</w:t>
      </w:r>
    </w:p>
    <w:p w:rsidR="00442E82" w:rsidRDefault="00583D60" w:rsidP="00583D60">
      <w:pPr>
        <w:spacing w:after="0"/>
        <w:ind w:left="708" w:hanging="1275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4"/>
          <w:lang w:val="ru-RU"/>
        </w:rPr>
        <w:t>С</w:t>
      </w:r>
      <w:r w:rsidRPr="00583D60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 xml:space="preserve">редний уровень 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>-1 учащийся</w:t>
      </w:r>
    </w:p>
    <w:p w:rsidR="00583D60" w:rsidRDefault="00583D60" w:rsidP="00583D60">
      <w:pPr>
        <w:spacing w:after="0"/>
        <w:ind w:left="708" w:hanging="1275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</w:pPr>
      <w:r w:rsidRPr="00583D60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>Низкий уровень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 xml:space="preserve"> -1 учащийся</w:t>
      </w:r>
    </w:p>
    <w:p w:rsidR="00583D60" w:rsidRPr="00583D60" w:rsidRDefault="00583D60" w:rsidP="00583D60">
      <w:pPr>
        <w:spacing w:after="0"/>
        <w:ind w:left="708" w:hanging="1275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</w:pPr>
    </w:p>
    <w:p w:rsidR="00463E37" w:rsidRPr="00583D60" w:rsidRDefault="00463E37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463E37" w:rsidRPr="00583D60" w:rsidSect="00525F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1EB" w:rsidRDefault="005701EB" w:rsidP="00934C8B">
      <w:pPr>
        <w:spacing w:before="0" w:after="0"/>
      </w:pPr>
      <w:r>
        <w:separator/>
      </w:r>
    </w:p>
  </w:endnote>
  <w:endnote w:type="continuationSeparator" w:id="0">
    <w:p w:rsidR="005701EB" w:rsidRDefault="005701EB" w:rsidP="00934C8B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C8B" w:rsidRDefault="00934C8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C8B" w:rsidRDefault="00934C8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C8B" w:rsidRDefault="00934C8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1EB" w:rsidRDefault="005701EB" w:rsidP="00934C8B">
      <w:pPr>
        <w:spacing w:before="0" w:after="0"/>
      </w:pPr>
      <w:r>
        <w:separator/>
      </w:r>
    </w:p>
  </w:footnote>
  <w:footnote w:type="continuationSeparator" w:id="0">
    <w:p w:rsidR="005701EB" w:rsidRDefault="005701EB" w:rsidP="00934C8B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C8B" w:rsidRDefault="00934C8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C8B" w:rsidRDefault="00934C8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C8B" w:rsidRDefault="00934C8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510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9E37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8F0C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4F0B2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5A05CE"/>
    <w:rsid w:val="00177060"/>
    <w:rsid w:val="002605E1"/>
    <w:rsid w:val="00282941"/>
    <w:rsid w:val="002D33B1"/>
    <w:rsid w:val="002D3591"/>
    <w:rsid w:val="003514A0"/>
    <w:rsid w:val="00442E82"/>
    <w:rsid w:val="00463E37"/>
    <w:rsid w:val="004F7E17"/>
    <w:rsid w:val="00525F3F"/>
    <w:rsid w:val="005701EB"/>
    <w:rsid w:val="00583D60"/>
    <w:rsid w:val="00595E7C"/>
    <w:rsid w:val="005A05CE"/>
    <w:rsid w:val="00642D83"/>
    <w:rsid w:val="00653AF6"/>
    <w:rsid w:val="00934C8B"/>
    <w:rsid w:val="009F79A5"/>
    <w:rsid w:val="00B73A5A"/>
    <w:rsid w:val="00E438A1"/>
    <w:rsid w:val="00EA75FE"/>
    <w:rsid w:val="00F00AE6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934C8B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34C8B"/>
  </w:style>
  <w:style w:type="paragraph" w:styleId="a5">
    <w:name w:val="footer"/>
    <w:basedOn w:val="a"/>
    <w:link w:val="a6"/>
    <w:uiPriority w:val="99"/>
    <w:semiHidden/>
    <w:unhideWhenUsed/>
    <w:rsid w:val="00934C8B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34C8B"/>
  </w:style>
  <w:style w:type="paragraph" w:styleId="a7">
    <w:name w:val="Balloon Text"/>
    <w:basedOn w:val="a"/>
    <w:link w:val="a8"/>
    <w:uiPriority w:val="99"/>
    <w:semiHidden/>
    <w:unhideWhenUsed/>
    <w:rsid w:val="009F79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79A5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9F79A5"/>
    <w:pPr>
      <w:widowControl w:val="0"/>
      <w:autoSpaceDE w:val="0"/>
      <w:autoSpaceDN w:val="0"/>
      <w:spacing w:before="0" w:beforeAutospacing="0" w:after="0" w:afterAutospacing="0"/>
      <w:ind w:left="822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9F79A5"/>
    <w:rPr>
      <w:rFonts w:ascii="Times New Roman" w:eastAsia="Times New Roman" w:hAnsi="Times New Roman" w:cs="Times New Roman"/>
      <w:sz w:val="20"/>
      <w:szCs w:val="20"/>
      <w:lang w:val="ru-RU"/>
    </w:rPr>
  </w:style>
  <w:style w:type="table" w:styleId="ab">
    <w:name w:val="Table Grid"/>
    <w:basedOn w:val="a1"/>
    <w:uiPriority w:val="39"/>
    <w:rsid w:val="00442E82"/>
    <w:pPr>
      <w:spacing w:before="0" w:beforeAutospacing="0" w:after="0" w:afterAutospacing="0"/>
    </w:pPr>
    <w:rPr>
      <w:rFonts w:ascii="Calibri" w:eastAsia="Calibri" w:hAnsi="Calibri" w:cs="Times New Roman"/>
      <w:kern w:val="2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442E82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442E82"/>
    <w:rPr>
      <w:color w:val="800080"/>
      <w:u w:val="single"/>
    </w:rPr>
  </w:style>
  <w:style w:type="paragraph" w:customStyle="1" w:styleId="xl63">
    <w:name w:val="xl63"/>
    <w:basedOn w:val="a"/>
    <w:rsid w:val="00442E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top"/>
    </w:pPr>
    <w:rPr>
      <w:rFonts w:ascii="Calibri" w:eastAsia="Times New Roman" w:hAnsi="Calibri" w:cs="Calibri"/>
      <w:b/>
      <w:bCs/>
      <w:sz w:val="24"/>
      <w:szCs w:val="24"/>
      <w:lang w:val="ru-RU" w:eastAsia="ru-RU"/>
    </w:rPr>
  </w:style>
  <w:style w:type="paragraph" w:customStyle="1" w:styleId="xl64">
    <w:name w:val="xl64"/>
    <w:basedOn w:val="a"/>
    <w:rsid w:val="00442E82"/>
    <w:pPr>
      <w:pBdr>
        <w:top w:val="single" w:sz="4" w:space="0" w:color="auto"/>
        <w:left w:val="single" w:sz="4" w:space="0" w:color="auto"/>
        <w:bottom w:val="single" w:sz="4" w:space="0" w:color="auto"/>
      </w:pBdr>
      <w:jc w:val="center"/>
      <w:textAlignment w:val="top"/>
    </w:pPr>
    <w:rPr>
      <w:rFonts w:ascii="Calibri" w:eastAsia="Times New Roman" w:hAnsi="Calibri" w:cs="Calibri"/>
      <w:b/>
      <w:bCs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9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E2B52-9344-4871-B924-1024D2903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ModifiedBy/>
  <cp:revision>1</cp:revision>
  <dcterms:created xsi:type="dcterms:W3CDTF">2023-01-15T20:28:00Z</dcterms:created>
  <dcterms:modified xsi:type="dcterms:W3CDTF">2026-03-03T10:30:00Z</dcterms:modified>
</cp:coreProperties>
</file>